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B8" w:rsidRPr="001649A7" w:rsidRDefault="00683993" w:rsidP="001649A7">
      <w:pPr>
        <w:pStyle w:val="Titel"/>
        <w:jc w:val="center"/>
        <w:rPr>
          <w:rFonts w:ascii="Blackadder ITC" w:hAnsi="Blackadder ITC"/>
          <w:i/>
          <w:u w:val="single"/>
        </w:rPr>
      </w:pPr>
      <w:bookmarkStart w:id="0" w:name="_GoBack"/>
      <w:bookmarkEnd w:id="0"/>
      <w:r w:rsidRPr="001649A7">
        <w:rPr>
          <w:rFonts w:ascii="Times New Roman" w:hAnsi="Times New Roman" w:cs="Times New Roman"/>
          <w:i/>
          <w:u w:val="single"/>
        </w:rPr>
        <w:t>Съезд</w:t>
      </w:r>
      <w:r w:rsidRPr="001649A7">
        <w:rPr>
          <w:rFonts w:ascii="Blackadder ITC" w:hAnsi="Blackadder ITC"/>
          <w:i/>
          <w:u w:val="single"/>
        </w:rPr>
        <w:t xml:space="preserve"> </w:t>
      </w:r>
      <w:r w:rsidRPr="001649A7">
        <w:rPr>
          <w:rFonts w:ascii="Times New Roman" w:hAnsi="Times New Roman" w:cs="Times New Roman"/>
          <w:i/>
          <w:u w:val="single"/>
        </w:rPr>
        <w:t>Германии</w:t>
      </w:r>
    </w:p>
    <w:p w:rsidR="00683993" w:rsidRPr="001649A7" w:rsidRDefault="00683993" w:rsidP="001649A7">
      <w:pPr>
        <w:jc w:val="center"/>
        <w:rPr>
          <w:sz w:val="32"/>
          <w:szCs w:val="32"/>
        </w:rPr>
      </w:pPr>
      <w:r w:rsidRPr="001649A7">
        <w:rPr>
          <w:sz w:val="32"/>
          <w:szCs w:val="32"/>
        </w:rPr>
        <w:t>1-й день</w:t>
      </w:r>
    </w:p>
    <w:p w:rsidR="00683993" w:rsidRDefault="00683993">
      <w:r w:rsidRPr="001649A7">
        <w:rPr>
          <w:b/>
          <w:i/>
          <w:sz w:val="28"/>
          <w:szCs w:val="28"/>
        </w:rPr>
        <w:t>С 10:00 до 13:00</w:t>
      </w:r>
      <w:r>
        <w:t xml:space="preserve"> </w:t>
      </w:r>
      <w:r w:rsidRPr="001649A7">
        <w:rPr>
          <w:i/>
          <w:color w:val="0D0D0D" w:themeColor="text1" w:themeTint="F2"/>
          <w:sz w:val="24"/>
          <w:szCs w:val="24"/>
        </w:rPr>
        <w:t>Открыт</w:t>
      </w:r>
      <w:r w:rsidR="001649A7" w:rsidRPr="001649A7">
        <w:rPr>
          <w:i/>
          <w:color w:val="0D0D0D" w:themeColor="text1" w:themeTint="F2"/>
          <w:sz w:val="24"/>
          <w:szCs w:val="24"/>
        </w:rPr>
        <w:t>ие, вступление, развёртка С</w:t>
      </w:r>
      <w:r w:rsidRPr="001649A7">
        <w:rPr>
          <w:i/>
          <w:color w:val="0D0D0D" w:themeColor="text1" w:themeTint="F2"/>
          <w:sz w:val="24"/>
          <w:szCs w:val="24"/>
        </w:rPr>
        <w:t>феры</w:t>
      </w:r>
      <w:r w:rsidR="001649A7" w:rsidRPr="001649A7">
        <w:rPr>
          <w:i/>
          <w:color w:val="0D0D0D" w:themeColor="text1" w:themeTint="F2"/>
          <w:sz w:val="24"/>
          <w:szCs w:val="24"/>
        </w:rPr>
        <w:t xml:space="preserve"> съезда</w:t>
      </w:r>
      <w:r w:rsidRPr="001649A7">
        <w:rPr>
          <w:i/>
          <w:color w:val="0D0D0D" w:themeColor="text1" w:themeTint="F2"/>
          <w:sz w:val="24"/>
          <w:szCs w:val="24"/>
        </w:rPr>
        <w:t>, Практика.</w:t>
      </w:r>
      <w:r w:rsidR="00C62D96" w:rsidRPr="001649A7">
        <w:rPr>
          <w:color w:val="0D0D0D" w:themeColor="text1" w:themeTint="F2"/>
        </w:rPr>
        <w:t xml:space="preserve"> </w:t>
      </w:r>
      <w:r w:rsidR="00C62D96" w:rsidRPr="001649A7">
        <w:rPr>
          <w:b/>
          <w:i/>
          <w:sz w:val="28"/>
          <w:szCs w:val="28"/>
        </w:rPr>
        <w:t>– Только служащие.</w:t>
      </w:r>
    </w:p>
    <w:p w:rsidR="00683993" w:rsidRPr="001649A7" w:rsidRDefault="00683993">
      <w:pPr>
        <w:rPr>
          <w:i/>
        </w:rPr>
      </w:pPr>
      <w:r w:rsidRPr="001649A7">
        <w:rPr>
          <w:i/>
        </w:rPr>
        <w:t>Перерыв 20</w:t>
      </w:r>
      <w:r w:rsidR="008A187E">
        <w:rPr>
          <w:i/>
        </w:rPr>
        <w:t xml:space="preserve"> -30 </w:t>
      </w:r>
      <w:r w:rsidRPr="001649A7">
        <w:rPr>
          <w:i/>
        </w:rPr>
        <w:t>мин.</w:t>
      </w:r>
    </w:p>
    <w:p w:rsidR="00683993" w:rsidRPr="001649A7" w:rsidRDefault="00683993">
      <w:pPr>
        <w:rPr>
          <w:i/>
          <w:sz w:val="28"/>
          <w:szCs w:val="28"/>
          <w:u w:val="single"/>
        </w:rPr>
      </w:pPr>
      <w:r w:rsidRPr="001649A7">
        <w:rPr>
          <w:b/>
          <w:i/>
          <w:sz w:val="32"/>
          <w:szCs w:val="32"/>
        </w:rPr>
        <w:t>С 13:00 до 18:00</w:t>
      </w:r>
      <w:r>
        <w:t xml:space="preserve"> </w:t>
      </w:r>
      <w:r w:rsidR="001649A7">
        <w:t xml:space="preserve"> –  </w:t>
      </w:r>
      <w:r w:rsidRPr="001649A7">
        <w:rPr>
          <w:i/>
          <w:sz w:val="28"/>
          <w:szCs w:val="28"/>
          <w:u w:val="single"/>
        </w:rPr>
        <w:t>открытие съезда с новичками</w:t>
      </w:r>
      <w:r w:rsidR="003D5A7C" w:rsidRPr="001649A7">
        <w:rPr>
          <w:i/>
          <w:sz w:val="28"/>
          <w:szCs w:val="28"/>
          <w:u w:val="single"/>
        </w:rPr>
        <w:t>. Темы:</w:t>
      </w:r>
    </w:p>
    <w:p w:rsidR="003D5A7C" w:rsidRPr="008A187E" w:rsidRDefault="003D5A7C" w:rsidP="003D5A7C">
      <w:pPr>
        <w:pStyle w:val="Listenabsatz"/>
        <w:numPr>
          <w:ilvl w:val="0"/>
          <w:numId w:val="2"/>
        </w:numPr>
        <w:rPr>
          <w:b/>
          <w:i/>
          <w:sz w:val="24"/>
          <w:szCs w:val="24"/>
        </w:rPr>
      </w:pPr>
      <w:r w:rsidRPr="008A187E">
        <w:rPr>
          <w:b/>
          <w:i/>
          <w:sz w:val="24"/>
          <w:szCs w:val="24"/>
        </w:rPr>
        <w:t>Новейшие научные открытия подтверждающие знания Синтеза.</w:t>
      </w:r>
    </w:p>
    <w:p w:rsidR="00C62D96" w:rsidRPr="008A187E" w:rsidRDefault="003D5A7C" w:rsidP="00C62D96">
      <w:pPr>
        <w:pStyle w:val="Listenabsatz"/>
        <w:numPr>
          <w:ilvl w:val="0"/>
          <w:numId w:val="2"/>
        </w:numPr>
        <w:rPr>
          <w:b/>
          <w:i/>
          <w:sz w:val="24"/>
          <w:szCs w:val="24"/>
        </w:rPr>
      </w:pPr>
      <w:r w:rsidRPr="008A187E">
        <w:rPr>
          <w:b/>
          <w:i/>
          <w:sz w:val="24"/>
          <w:szCs w:val="24"/>
        </w:rPr>
        <w:t>Развитие Души в Новой Реальности.</w:t>
      </w:r>
    </w:p>
    <w:p w:rsidR="003D5A7C" w:rsidRPr="008A187E" w:rsidRDefault="003D5A7C" w:rsidP="00C62D96">
      <w:pPr>
        <w:pStyle w:val="Listenabsatz"/>
        <w:numPr>
          <w:ilvl w:val="0"/>
          <w:numId w:val="2"/>
        </w:numPr>
        <w:rPr>
          <w:b/>
          <w:i/>
          <w:sz w:val="24"/>
          <w:szCs w:val="24"/>
        </w:rPr>
      </w:pPr>
      <w:r w:rsidRPr="008A187E">
        <w:rPr>
          <w:b/>
          <w:i/>
          <w:sz w:val="24"/>
          <w:szCs w:val="24"/>
        </w:rPr>
        <w:t>Я есмь Любовь.</w:t>
      </w:r>
    </w:p>
    <w:p w:rsidR="003D5A7C" w:rsidRPr="008A187E" w:rsidRDefault="003D5A7C" w:rsidP="00C62D96">
      <w:pPr>
        <w:pStyle w:val="Listenabsatz"/>
        <w:numPr>
          <w:ilvl w:val="0"/>
          <w:numId w:val="2"/>
        </w:numPr>
        <w:rPr>
          <w:b/>
          <w:i/>
          <w:sz w:val="24"/>
          <w:szCs w:val="24"/>
        </w:rPr>
      </w:pPr>
      <w:r w:rsidRPr="008A187E">
        <w:rPr>
          <w:b/>
          <w:i/>
          <w:sz w:val="24"/>
          <w:szCs w:val="24"/>
        </w:rPr>
        <w:t>Магнит.</w:t>
      </w:r>
    </w:p>
    <w:p w:rsidR="003D5A7C" w:rsidRPr="008A187E" w:rsidRDefault="003D5A7C" w:rsidP="003D5A7C">
      <w:pPr>
        <w:ind w:left="454" w:firstLine="0"/>
        <w:rPr>
          <w:b/>
          <w:i/>
          <w:sz w:val="24"/>
          <w:szCs w:val="24"/>
        </w:rPr>
      </w:pPr>
      <w:r w:rsidRPr="008A187E">
        <w:rPr>
          <w:b/>
          <w:i/>
          <w:sz w:val="24"/>
          <w:szCs w:val="24"/>
        </w:rPr>
        <w:t>Итог дня – Практика Магнита с новичками.</w:t>
      </w:r>
    </w:p>
    <w:p w:rsidR="003D5A7C" w:rsidRPr="001649A7" w:rsidRDefault="003D5A7C" w:rsidP="003D5A7C">
      <w:pPr>
        <w:ind w:left="454" w:firstLine="0"/>
        <w:rPr>
          <w:b/>
          <w:i/>
          <w:color w:val="002060"/>
        </w:rPr>
      </w:pPr>
      <w:r w:rsidRPr="001649A7">
        <w:rPr>
          <w:b/>
          <w:i/>
          <w:color w:val="002060"/>
        </w:rPr>
        <w:t>Раскрытие тем примерно 40</w:t>
      </w:r>
      <w:r w:rsidR="008A187E">
        <w:rPr>
          <w:b/>
          <w:i/>
          <w:color w:val="002060"/>
        </w:rPr>
        <w:t xml:space="preserve"> </w:t>
      </w:r>
      <w:r w:rsidRPr="001649A7">
        <w:rPr>
          <w:b/>
          <w:i/>
          <w:color w:val="002060"/>
        </w:rPr>
        <w:t>минут + 20</w:t>
      </w:r>
      <w:r w:rsidR="008A187E">
        <w:rPr>
          <w:b/>
          <w:i/>
          <w:color w:val="002060"/>
        </w:rPr>
        <w:t xml:space="preserve"> </w:t>
      </w:r>
      <w:r w:rsidRPr="001649A7">
        <w:rPr>
          <w:b/>
          <w:i/>
          <w:color w:val="002060"/>
        </w:rPr>
        <w:t>минут общая дискуссия на заданную тему.</w:t>
      </w:r>
    </w:p>
    <w:p w:rsidR="003D5A7C" w:rsidRPr="00F25A79" w:rsidRDefault="003D5A7C" w:rsidP="001649A7">
      <w:pPr>
        <w:ind w:left="454" w:firstLine="0"/>
        <w:jc w:val="center"/>
        <w:rPr>
          <w:i/>
          <w:sz w:val="28"/>
          <w:szCs w:val="28"/>
        </w:rPr>
      </w:pPr>
      <w:r w:rsidRPr="00F25A79">
        <w:rPr>
          <w:i/>
          <w:sz w:val="28"/>
          <w:szCs w:val="28"/>
        </w:rPr>
        <w:t>2-й день</w:t>
      </w:r>
    </w:p>
    <w:p w:rsidR="008A187E" w:rsidRDefault="003D5A7C" w:rsidP="00F25A79">
      <w:pPr>
        <w:ind w:firstLine="0"/>
        <w:rPr>
          <w:i/>
          <w:sz w:val="24"/>
          <w:szCs w:val="24"/>
        </w:rPr>
      </w:pPr>
      <w:r w:rsidRPr="00F25A79">
        <w:rPr>
          <w:i/>
          <w:sz w:val="28"/>
          <w:szCs w:val="28"/>
        </w:rPr>
        <w:t>С 9:00 до 10:00</w:t>
      </w:r>
      <w:r w:rsidRPr="00F25A79">
        <w:t xml:space="preserve"> </w:t>
      </w:r>
      <w:r w:rsidRPr="00F25A79">
        <w:rPr>
          <w:i/>
          <w:sz w:val="24"/>
          <w:szCs w:val="24"/>
        </w:rPr>
        <w:t xml:space="preserve">встреча Служащих. </w:t>
      </w:r>
    </w:p>
    <w:p w:rsidR="003D5A7C" w:rsidRPr="00F25A79" w:rsidRDefault="00F25A79" w:rsidP="00F25A79">
      <w:pPr>
        <w:ind w:firstLine="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Ночная учёба</w:t>
      </w:r>
      <w:r w:rsidR="003D5A7C" w:rsidRPr="00F25A79">
        <w:rPr>
          <w:i/>
          <w:sz w:val="24"/>
          <w:szCs w:val="24"/>
        </w:rPr>
        <w:t xml:space="preserve"> и Практика.</w:t>
      </w:r>
    </w:p>
    <w:p w:rsidR="003D5A7C" w:rsidRDefault="003D5A7C" w:rsidP="003D5A7C">
      <w:pPr>
        <w:ind w:left="454" w:firstLine="0"/>
      </w:pPr>
      <w:r w:rsidRPr="00F25A79">
        <w:rPr>
          <w:b/>
          <w:i/>
          <w:sz w:val="32"/>
          <w:szCs w:val="32"/>
        </w:rPr>
        <w:t>С 10:00 до 15:00</w:t>
      </w:r>
      <w:r>
        <w:t xml:space="preserve"> </w:t>
      </w:r>
      <w:r w:rsidR="008A187E">
        <w:t xml:space="preserve"> </w:t>
      </w:r>
      <w:r w:rsidRPr="00F25A79">
        <w:rPr>
          <w:i/>
          <w:sz w:val="24"/>
          <w:szCs w:val="24"/>
        </w:rPr>
        <w:t>(возможно и до 16:00)</w:t>
      </w:r>
      <w:r w:rsidR="00FF47D7" w:rsidRPr="00F25A79">
        <w:rPr>
          <w:i/>
          <w:sz w:val="24"/>
          <w:szCs w:val="24"/>
        </w:rPr>
        <w:t xml:space="preserve"> встреча с новичками, темы:</w:t>
      </w:r>
    </w:p>
    <w:p w:rsidR="00042B48" w:rsidRDefault="00042B48" w:rsidP="00042B48">
      <w:pPr>
        <w:ind w:left="45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1)  </w:t>
      </w:r>
      <w:r w:rsidRPr="00042B48">
        <w:rPr>
          <w:b/>
          <w:i/>
          <w:sz w:val="24"/>
          <w:szCs w:val="24"/>
        </w:rPr>
        <w:t>Сила Сл</w:t>
      </w:r>
      <w:r>
        <w:rPr>
          <w:b/>
          <w:i/>
          <w:sz w:val="24"/>
          <w:szCs w:val="24"/>
        </w:rPr>
        <w:t>ова и его влияние на нашу жизнь.</w:t>
      </w:r>
    </w:p>
    <w:p w:rsidR="00FF47D7" w:rsidRPr="00042B48" w:rsidRDefault="00042B48" w:rsidP="00042B48">
      <w:pPr>
        <w:ind w:left="454" w:firstLine="0"/>
        <w:jc w:val="both"/>
        <w:rPr>
          <w:b/>
          <w:i/>
          <w:sz w:val="24"/>
          <w:szCs w:val="24"/>
        </w:rPr>
      </w:pPr>
      <w:r w:rsidRPr="00042B48">
        <w:rPr>
          <w:b/>
          <w:i/>
          <w:sz w:val="24"/>
          <w:szCs w:val="24"/>
        </w:rPr>
        <w:t>2)</w:t>
      </w:r>
      <w:r>
        <w:rPr>
          <w:b/>
          <w:i/>
          <w:sz w:val="24"/>
          <w:szCs w:val="24"/>
        </w:rPr>
        <w:t xml:space="preserve">  </w:t>
      </w:r>
      <w:r w:rsidR="00FF47D7" w:rsidRPr="00042B48">
        <w:rPr>
          <w:b/>
          <w:i/>
          <w:sz w:val="24"/>
          <w:szCs w:val="24"/>
        </w:rPr>
        <w:t>Семья и благополучные отношения в ней.</w:t>
      </w:r>
    </w:p>
    <w:p w:rsidR="00FF47D7" w:rsidRPr="00042B48" w:rsidRDefault="00042B48" w:rsidP="00042B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3)  </w:t>
      </w:r>
      <w:r w:rsidRPr="00042B48">
        <w:rPr>
          <w:b/>
          <w:i/>
          <w:sz w:val="24"/>
          <w:szCs w:val="24"/>
        </w:rPr>
        <w:t>Нейрографика. Практическое применение.</w:t>
      </w:r>
    </w:p>
    <w:p w:rsidR="00C62D96" w:rsidRPr="00042B48" w:rsidRDefault="00042B48" w:rsidP="00042B48">
      <w:pPr>
        <w:ind w:left="454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4)  </w:t>
      </w:r>
      <w:r w:rsidR="00FF47D7" w:rsidRPr="00042B48">
        <w:rPr>
          <w:b/>
          <w:i/>
          <w:sz w:val="24"/>
          <w:szCs w:val="24"/>
        </w:rPr>
        <w:t>Причины и следствия событий в нашей Жизни – или «Законы Бытия».</w:t>
      </w:r>
    </w:p>
    <w:p w:rsidR="00FF47D7" w:rsidRPr="00042B48" w:rsidRDefault="00042B48" w:rsidP="00042B48">
      <w:pPr>
        <w:jc w:val="both"/>
        <w:rPr>
          <w:b/>
          <w:i/>
          <w:sz w:val="24"/>
          <w:szCs w:val="24"/>
        </w:rPr>
      </w:pPr>
      <w:r w:rsidRPr="00042B48">
        <w:rPr>
          <w:b/>
          <w:i/>
          <w:sz w:val="24"/>
          <w:szCs w:val="24"/>
        </w:rPr>
        <w:t>5)</w:t>
      </w:r>
      <w:r>
        <w:rPr>
          <w:b/>
          <w:i/>
          <w:sz w:val="24"/>
          <w:szCs w:val="24"/>
        </w:rPr>
        <w:t xml:space="preserve">  </w:t>
      </w:r>
      <w:r w:rsidR="00FF47D7" w:rsidRPr="00042B48">
        <w:rPr>
          <w:b/>
          <w:i/>
          <w:sz w:val="24"/>
          <w:szCs w:val="24"/>
        </w:rPr>
        <w:t>Система Иерархии – или кто управляет Мирозданием.</w:t>
      </w:r>
    </w:p>
    <w:p w:rsidR="00FF47D7" w:rsidRPr="00042B48" w:rsidRDefault="00042B48" w:rsidP="00042B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6)  </w:t>
      </w:r>
      <w:r w:rsidR="00FF47D7" w:rsidRPr="00042B48">
        <w:rPr>
          <w:b/>
          <w:i/>
          <w:sz w:val="24"/>
          <w:szCs w:val="24"/>
        </w:rPr>
        <w:t>Благосостояние – Система Энергопотенциала.</w:t>
      </w:r>
    </w:p>
    <w:p w:rsidR="00FF47D7" w:rsidRPr="00042B48" w:rsidRDefault="00042B48" w:rsidP="00042B48">
      <w:pPr>
        <w:pStyle w:val="Listenabsatz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042B48">
        <w:rPr>
          <w:b/>
          <w:i/>
          <w:sz w:val="24"/>
          <w:szCs w:val="24"/>
        </w:rPr>
        <w:t>Что значит быть Гражданином своей страны и Гражданином в целом.</w:t>
      </w:r>
    </w:p>
    <w:p w:rsidR="00FF47D7" w:rsidRDefault="00FF47D7" w:rsidP="00F25A79">
      <w:pPr>
        <w:ind w:left="454" w:firstLine="0"/>
        <w:jc w:val="both"/>
        <w:rPr>
          <w:b/>
          <w:i/>
          <w:sz w:val="24"/>
          <w:szCs w:val="24"/>
        </w:rPr>
      </w:pPr>
      <w:r w:rsidRPr="00F25A79">
        <w:rPr>
          <w:b/>
          <w:i/>
          <w:sz w:val="24"/>
          <w:szCs w:val="24"/>
        </w:rPr>
        <w:t>Итоговая п</w:t>
      </w:r>
      <w:r w:rsidR="001649A7" w:rsidRPr="00F25A79">
        <w:rPr>
          <w:b/>
          <w:i/>
          <w:sz w:val="24"/>
          <w:szCs w:val="24"/>
        </w:rPr>
        <w:t>рактика с новенькими:</w:t>
      </w:r>
      <w:r w:rsidRPr="00F25A79">
        <w:rPr>
          <w:b/>
          <w:i/>
          <w:sz w:val="24"/>
          <w:szCs w:val="24"/>
        </w:rPr>
        <w:t xml:space="preserve"> Рождение Свыше и Образ Отца.</w:t>
      </w:r>
    </w:p>
    <w:p w:rsidR="00F25A79" w:rsidRDefault="00F25A79" w:rsidP="00F25A79">
      <w:pPr>
        <w:ind w:left="454" w:firstLine="0"/>
        <w:jc w:val="both"/>
        <w:rPr>
          <w:b/>
          <w:i/>
          <w:sz w:val="24"/>
          <w:szCs w:val="24"/>
        </w:rPr>
      </w:pPr>
    </w:p>
    <w:p w:rsidR="001649A7" w:rsidRPr="00F25A79" w:rsidRDefault="001649A7" w:rsidP="00042B48">
      <w:pPr>
        <w:ind w:firstLine="0"/>
        <w:jc w:val="both"/>
        <w:rPr>
          <w:i/>
          <w:sz w:val="28"/>
          <w:szCs w:val="28"/>
        </w:rPr>
      </w:pPr>
      <w:r w:rsidRPr="00F25A79">
        <w:rPr>
          <w:b/>
          <w:i/>
          <w:sz w:val="32"/>
          <w:szCs w:val="32"/>
        </w:rPr>
        <w:t>С 16:00 по 18:00</w:t>
      </w:r>
      <w:r>
        <w:t xml:space="preserve">  </w:t>
      </w:r>
      <w:r w:rsidRPr="00F25A79">
        <w:rPr>
          <w:i/>
          <w:sz w:val="28"/>
          <w:szCs w:val="28"/>
        </w:rPr>
        <w:t>участие только для Служащих.</w:t>
      </w:r>
    </w:p>
    <w:p w:rsidR="001649A7" w:rsidRPr="00F25A79" w:rsidRDefault="001649A7" w:rsidP="00042B48">
      <w:pPr>
        <w:ind w:left="454" w:firstLine="0"/>
        <w:jc w:val="both"/>
        <w:rPr>
          <w:i/>
          <w:sz w:val="28"/>
          <w:szCs w:val="28"/>
        </w:rPr>
      </w:pPr>
      <w:r w:rsidRPr="00F25A79">
        <w:rPr>
          <w:i/>
          <w:sz w:val="28"/>
          <w:szCs w:val="28"/>
        </w:rPr>
        <w:t>Итоги Съезда.Итоговая Практика.</w:t>
      </w:r>
    </w:p>
    <w:sectPr w:rsidR="001649A7" w:rsidRPr="00F25A79">
      <w:headerReference w:type="even" r:id="rId9"/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26" w:rsidRDefault="00501526" w:rsidP="00F25A79">
      <w:pPr>
        <w:spacing w:after="0"/>
      </w:pPr>
      <w:r>
        <w:separator/>
      </w:r>
    </w:p>
  </w:endnote>
  <w:endnote w:type="continuationSeparator" w:id="0">
    <w:p w:rsidR="00501526" w:rsidRDefault="00501526" w:rsidP="00F25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26" w:rsidRDefault="00501526" w:rsidP="00F25A79">
      <w:pPr>
        <w:spacing w:after="0"/>
      </w:pPr>
      <w:r>
        <w:separator/>
      </w:r>
    </w:p>
  </w:footnote>
  <w:footnote w:type="continuationSeparator" w:id="0">
    <w:p w:rsidR="00501526" w:rsidRDefault="00501526" w:rsidP="00F25A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79" w:rsidRDefault="0050152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445438" o:spid="_x0000_s2050" type="#_x0000_t136" style="position:absolute;left:0;text-align:left;margin-left:0;margin-top:0;width:614.8pt;height:24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Ежегодный Философский Съезд 5-6 августа2017 г. «Синтез нового пути развития Человека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7E" w:rsidRDefault="008A187E">
    <w:pPr>
      <w:spacing w:after="160" w:line="264" w:lineRule="auto"/>
    </w:pPr>
    <w:r>
      <w:rPr>
        <w:noProof/>
        <w:color w:val="000000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htec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1" o:spid="_x0000_s1026" style="position:absolute;margin-left:0;margin-top:0;width:580.8pt;height:752.4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PWnwIAAKo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</w:rPr>
        <w:alias w:val="Titel"/>
        <w:id w:val="-1573737401"/>
        <w:placeholder>
          <w:docPart w:val="23B23A8FB59A4B649AE2A2889E6C432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</w:rPr>
          <w:t>Ежегодный Философский Съезд 5-6 августа 2017г.                 « Синтез нового пути развития Человека»</w:t>
        </w:r>
      </w:sdtContent>
    </w:sdt>
  </w:p>
  <w:p w:rsidR="00F25A79" w:rsidRDefault="0050152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445439" o:spid="_x0000_s2051" type="#_x0000_t136" style="position:absolute;left:0;text-align:left;margin-left:0;margin-top:0;width:614.8pt;height:24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Ежегодный Философский Съезд 5-6 августа2017 г. «Синтез нового пути развития Человека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79" w:rsidRDefault="0050152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445437" o:spid="_x0000_s2049" type="#_x0000_t136" style="position:absolute;left:0;text-align:left;margin-left:0;margin-top:0;width:614.8pt;height:24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Ежегодный Философский Съезд 5-6 августа2017 г. «Синтез нового пути развития Человека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8F"/>
    <w:multiLevelType w:val="hybridMultilevel"/>
    <w:tmpl w:val="3038634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A686BCF"/>
    <w:multiLevelType w:val="hybridMultilevel"/>
    <w:tmpl w:val="AA728A7C"/>
    <w:lvl w:ilvl="0" w:tplc="1CAA0D0A">
      <w:start w:val="7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0C944CA0"/>
    <w:multiLevelType w:val="hybridMultilevel"/>
    <w:tmpl w:val="6DC0F37C"/>
    <w:lvl w:ilvl="0" w:tplc="2488F3C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0246253"/>
    <w:multiLevelType w:val="hybridMultilevel"/>
    <w:tmpl w:val="71DEB3D6"/>
    <w:lvl w:ilvl="0" w:tplc="5F5CE2C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6C553DA4"/>
    <w:multiLevelType w:val="hybridMultilevel"/>
    <w:tmpl w:val="F41A3D1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6F210792"/>
    <w:multiLevelType w:val="hybridMultilevel"/>
    <w:tmpl w:val="3460C46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39E3890"/>
    <w:multiLevelType w:val="hybridMultilevel"/>
    <w:tmpl w:val="79C62A0E"/>
    <w:lvl w:ilvl="0" w:tplc="2488F3C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93"/>
    <w:rsid w:val="00042B48"/>
    <w:rsid w:val="001649A7"/>
    <w:rsid w:val="00373A28"/>
    <w:rsid w:val="003D5A7C"/>
    <w:rsid w:val="00501526"/>
    <w:rsid w:val="00683993"/>
    <w:rsid w:val="00873DF4"/>
    <w:rsid w:val="008A187E"/>
    <w:rsid w:val="009B65E7"/>
    <w:rsid w:val="00C62D96"/>
    <w:rsid w:val="00DB7788"/>
    <w:rsid w:val="00E374B8"/>
    <w:rsid w:val="00F25A79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D9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49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4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25A79"/>
    <w:pPr>
      <w:tabs>
        <w:tab w:val="center" w:pos="4677"/>
        <w:tab w:val="right" w:pos="9355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A79"/>
  </w:style>
  <w:style w:type="paragraph" w:styleId="Fuzeile">
    <w:name w:val="footer"/>
    <w:basedOn w:val="Standard"/>
    <w:link w:val="FuzeileZchn"/>
    <w:uiPriority w:val="99"/>
    <w:unhideWhenUsed/>
    <w:rsid w:val="00F25A79"/>
    <w:pPr>
      <w:tabs>
        <w:tab w:val="center" w:pos="4677"/>
        <w:tab w:val="right" w:pos="9355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25A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A7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D9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49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4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25A79"/>
    <w:pPr>
      <w:tabs>
        <w:tab w:val="center" w:pos="4677"/>
        <w:tab w:val="right" w:pos="9355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A79"/>
  </w:style>
  <w:style w:type="paragraph" w:styleId="Fuzeile">
    <w:name w:val="footer"/>
    <w:basedOn w:val="Standard"/>
    <w:link w:val="FuzeileZchn"/>
    <w:uiPriority w:val="99"/>
    <w:unhideWhenUsed/>
    <w:rsid w:val="00F25A79"/>
    <w:pPr>
      <w:tabs>
        <w:tab w:val="center" w:pos="4677"/>
        <w:tab w:val="right" w:pos="9355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25A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A7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B23A8FB59A4B649AE2A2889E6C4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6D358-CF60-48C9-BEE1-814D5E875B22}"/>
      </w:docPartPr>
      <w:docPartBody>
        <w:p w:rsidR="0094409B" w:rsidRDefault="00D44D4F" w:rsidP="00D44D4F">
          <w:pPr>
            <w:pStyle w:val="23B23A8FB59A4B649AE2A2889E6C432F"/>
          </w:pPr>
          <w:r>
            <w:rPr>
              <w:color w:val="4F81BD" w:themeColor="accent1"/>
              <w:sz w:val="20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4F"/>
    <w:rsid w:val="00031DA8"/>
    <w:rsid w:val="003717A3"/>
    <w:rsid w:val="00735E8E"/>
    <w:rsid w:val="0094409B"/>
    <w:rsid w:val="00D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501AC643BDC430188EA0876D790F532">
    <w:name w:val="B501AC643BDC430188EA0876D790F532"/>
    <w:rsid w:val="00D44D4F"/>
  </w:style>
  <w:style w:type="paragraph" w:customStyle="1" w:styleId="23B23A8FB59A4B649AE2A2889E6C432F">
    <w:name w:val="23B23A8FB59A4B649AE2A2889E6C432F"/>
    <w:rsid w:val="00D44D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501AC643BDC430188EA0876D790F532">
    <w:name w:val="B501AC643BDC430188EA0876D790F532"/>
    <w:rsid w:val="00D44D4F"/>
  </w:style>
  <w:style w:type="paragraph" w:customStyle="1" w:styleId="23B23A8FB59A4B649AE2A2889E6C432F">
    <w:name w:val="23B23A8FB59A4B649AE2A2889E6C432F"/>
    <w:rsid w:val="00D44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E9BB-60A9-44E9-86AE-31415409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Ежегодный Философский Съезд 5-6 августа 2017г.                 « Синтез нового пути развития Человека»</vt:lpstr>
    </vt:vector>
  </TitlesOfParts>
  <Company>Hewlett-Packard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Ежегодный Философский Съезд 5-6 августа 2017г.                 « Синтез нового пути развития Человека»</dc:title>
  <dc:creator>HP</dc:creator>
  <cp:lastModifiedBy>HP</cp:lastModifiedBy>
  <cp:revision>2</cp:revision>
  <dcterms:created xsi:type="dcterms:W3CDTF">2017-08-10T19:13:00Z</dcterms:created>
  <dcterms:modified xsi:type="dcterms:W3CDTF">2017-08-10T19:13:00Z</dcterms:modified>
</cp:coreProperties>
</file>